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0" w:line="276" w:lineRule="auto"/>
        <w:jc w:val="center"/>
        <w:rPr>
          <w:rFonts w:ascii="Times New Roman" w:cs="Times New Roman" w:eastAsia="Times New Roman" w:hAnsi="Times New Roman"/>
          <w:b w:val="1"/>
          <w:color w:val="333333"/>
          <w:sz w:val="24"/>
          <w:szCs w:val="24"/>
          <w:shd w:fill="cccccc" w:val="clear"/>
        </w:rPr>
      </w:pPr>
      <w:r w:rsidDel="00000000" w:rsidR="00000000" w:rsidRPr="00000000">
        <w:rPr>
          <w:rFonts w:ascii="Times New Roman" w:cs="Times New Roman" w:eastAsia="Times New Roman" w:hAnsi="Times New Roman"/>
          <w:b w:val="1"/>
          <w:color w:val="333333"/>
          <w:sz w:val="24"/>
          <w:szCs w:val="24"/>
          <w:shd w:fill="cccccc" w:val="clear"/>
        </w:rPr>
        <w:drawing>
          <wp:inline distB="114300" distT="114300" distL="114300" distR="114300">
            <wp:extent cx="8229600" cy="1214438"/>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8229600"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0" w:line="276" w:lineRule="auto"/>
        <w:jc w:val="center"/>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sz w:val="24"/>
          <w:szCs w:val="24"/>
          <w:shd w:fill="cccccc" w:val="clear"/>
          <w:rtl w:val="0"/>
        </w:rPr>
        <w:t xml:space="preserve">SOUTH HOLLAND SCHOOL DISTRICT 150 HEALTH AND WELLNESS RESOURCES</w:t>
      </w:r>
      <w:r w:rsidDel="00000000" w:rsidR="00000000" w:rsidRPr="00000000">
        <w:rPr>
          <w:rFonts w:ascii="Times New Roman" w:cs="Times New Roman" w:eastAsia="Times New Roman" w:hAnsi="Times New Roman"/>
          <w:b w:val="1"/>
          <w:color w:val="333333"/>
          <w:rtl w:val="0"/>
        </w:rPr>
        <w:t xml:space="preserve"> </w:t>
      </w:r>
    </w:p>
    <w:p w:rsidR="00000000" w:rsidDel="00000000" w:rsidP="00000000" w:rsidRDefault="00000000" w:rsidRPr="00000000" w14:paraId="00000003">
      <w:pPr>
        <w:spacing w:before="0" w:line="276" w:lineRule="auto"/>
        <w:jc w:val="center"/>
        <w:rPr>
          <w:rFonts w:ascii="Times New Roman" w:cs="Times New Roman" w:eastAsia="Times New Roman" w:hAnsi="Times New Roman"/>
          <w:b w:val="1"/>
          <w:color w:val="333333"/>
          <w:sz w:val="20"/>
          <w:szCs w:val="20"/>
          <w:highlight w:val="white"/>
        </w:rPr>
      </w:pPr>
      <w:r w:rsidDel="00000000" w:rsidR="00000000" w:rsidRPr="00000000">
        <w:rPr>
          <w:rtl w:val="0"/>
        </w:rPr>
      </w:r>
    </w:p>
    <w:p w:rsidR="00000000" w:rsidDel="00000000" w:rsidP="00000000" w:rsidRDefault="00000000" w:rsidRPr="00000000" w14:paraId="00000004">
      <w:pPr>
        <w:spacing w:before="0" w:line="276" w:lineRule="auto"/>
        <w:jc w:val="center"/>
        <w:rPr>
          <w:rFonts w:ascii="Times New Roman" w:cs="Times New Roman" w:eastAsia="Times New Roman" w:hAnsi="Times New Roman"/>
          <w:i w:val="1"/>
          <w:color w:val="333333"/>
          <w:sz w:val="18"/>
          <w:szCs w:val="18"/>
          <w:highlight w:val="white"/>
        </w:rPr>
      </w:pPr>
      <w:r w:rsidDel="00000000" w:rsidR="00000000" w:rsidRPr="00000000">
        <w:rPr>
          <w:rFonts w:ascii="Times New Roman" w:cs="Times New Roman" w:eastAsia="Times New Roman" w:hAnsi="Times New Roman"/>
          <w:b w:val="1"/>
          <w:color w:val="333333"/>
          <w:sz w:val="18"/>
          <w:szCs w:val="18"/>
          <w:highlight w:val="white"/>
          <w:rtl w:val="0"/>
        </w:rPr>
        <w:t xml:space="preserve">This is a brief listing of some of the providers available in and near South Holland which is intended to connect residents with community assets, provide information about resources to improve quality of life, and offer access to information for residents who are in need of services.</w:t>
      </w:r>
      <w:r w:rsidDel="00000000" w:rsidR="00000000" w:rsidRPr="00000000">
        <w:rPr>
          <w:rFonts w:ascii="Times New Roman" w:cs="Times New Roman" w:eastAsia="Times New Roman" w:hAnsi="Times New Roman"/>
          <w:color w:val="333333"/>
          <w:sz w:val="18"/>
          <w:szCs w:val="18"/>
          <w:highlight w:val="white"/>
          <w:rtl w:val="0"/>
        </w:rPr>
        <w:t xml:space="preserve"> </w:t>
      </w:r>
      <w:r w:rsidDel="00000000" w:rsidR="00000000" w:rsidRPr="00000000">
        <w:rPr>
          <w:rFonts w:ascii="Times New Roman" w:cs="Times New Roman" w:eastAsia="Times New Roman" w:hAnsi="Times New Roman"/>
          <w:i w:val="1"/>
          <w:color w:val="333333"/>
          <w:sz w:val="18"/>
          <w:szCs w:val="18"/>
          <w:highlight w:val="white"/>
          <w:rtl w:val="0"/>
        </w:rPr>
        <w:t xml:space="preserve">You are encouraged to research and determine the best provider for your family. South Holland School District 150  accepts no liability for the content of these resources, or for the consequences of any actions taken on the basis of the information provided. Note: It’s our goal to provide current and accurate information; however, businesses may have changed locations or contact information. </w:t>
      </w:r>
    </w:p>
    <w:p w:rsidR="00000000" w:rsidDel="00000000" w:rsidP="00000000" w:rsidRDefault="00000000" w:rsidRPr="00000000" w14:paraId="00000005">
      <w:pPr>
        <w:spacing w:before="0" w:line="276"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i w:val="1"/>
          <w:color w:val="333333"/>
          <w:sz w:val="18"/>
          <w:szCs w:val="18"/>
          <w:highlight w:val="white"/>
          <w:rtl w:val="0"/>
        </w:rPr>
        <w:t xml:space="preserve">South Holland School District 150  does not endorse any provider nor evaluate the quality of service provided.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-390524</wp:posOffset>
            </wp:positionH>
            <wp:positionV relativeFrom="paragraph">
              <wp:posOffset>219075</wp:posOffset>
            </wp:positionV>
            <wp:extent cx="704850" cy="471488"/>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04850" cy="471488"/>
                    </a:xfrm>
                    <a:prstGeom prst="rect"/>
                    <a:ln/>
                  </pic:spPr>
                </pic:pic>
              </a:graphicData>
            </a:graphic>
          </wp:anchor>
        </w:drawing>
      </w:r>
    </w:p>
    <w:p w:rsidR="00000000" w:rsidDel="00000000" w:rsidP="00000000" w:rsidRDefault="00000000" w:rsidRPr="00000000" w14:paraId="00000006">
      <w:pPr>
        <w:spacing w:before="0" w:lineRule="auto"/>
        <w:ind w:left="0" w:firstLine="0"/>
        <w:rPr>
          <w:rFonts w:ascii="Times New Roman" w:cs="Times New Roman" w:eastAsia="Times New Roman" w:hAnsi="Times New Roman"/>
          <w:b w:val="1"/>
          <w:color w:val="ff0000"/>
          <w:sz w:val="18"/>
          <w:szCs w:val="18"/>
        </w:rPr>
      </w:pPr>
      <w:r w:rsidDel="00000000" w:rsidR="00000000" w:rsidRPr="00000000">
        <w:rPr>
          <w:rtl w:val="0"/>
        </w:rPr>
      </w:r>
    </w:p>
    <w:p w:rsidR="00000000" w:rsidDel="00000000" w:rsidP="00000000" w:rsidRDefault="00000000" w:rsidRPr="00000000" w14:paraId="00000007">
      <w:pPr>
        <w:spacing w:before="0" w:lineRule="auto"/>
        <w:ind w:left="0" w:firstLine="0"/>
        <w:rPr>
          <w:rFonts w:ascii="Arial" w:cs="Arial" w:eastAsia="Arial" w:hAnsi="Arial"/>
          <w:b w:val="1"/>
          <w:color w:val="000000"/>
        </w:rPr>
      </w:pPr>
      <w:r w:rsidDel="00000000" w:rsidR="00000000" w:rsidRPr="00000000">
        <w:rPr>
          <w:rFonts w:ascii="Times New Roman" w:cs="Times New Roman" w:eastAsia="Times New Roman" w:hAnsi="Times New Roman"/>
          <w:b w:val="1"/>
          <w:color w:val="ff0000"/>
          <w:sz w:val="40"/>
          <w:szCs w:val="40"/>
          <w:rtl w:val="0"/>
        </w:rPr>
        <w:t xml:space="preserve">Actionable Resources ~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Take Immediate Action </w:t>
      </w:r>
      <w:r w:rsidDel="00000000" w:rsidR="00000000" w:rsidRPr="00000000">
        <w:rPr>
          <w:rtl w:val="0"/>
        </w:rPr>
      </w:r>
    </w:p>
    <w:tbl>
      <w:tblPr>
        <w:tblStyle w:val="Table1"/>
        <w:tblW w:w="14055.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3285"/>
        <w:gridCol w:w="2175"/>
        <w:gridCol w:w="5850"/>
        <w:tblGridChange w:id="0">
          <w:tblGrid>
            <w:gridCol w:w="2745"/>
            <w:gridCol w:w="3285"/>
            <w:gridCol w:w="2175"/>
            <w:gridCol w:w="585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Nationwide Suicide Hotline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Available 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800-273-8255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before="0" w:line="240" w:lineRule="auto"/>
              <w:jc w:val="center"/>
              <w:rPr>
                <w:rFonts w:ascii="Arial" w:cs="Arial" w:eastAsia="Arial" w:hAnsi="Arial"/>
                <w:color w:val="000000"/>
                <w:sz w:val="18"/>
                <w:szCs w:val="18"/>
              </w:rPr>
            </w:pPr>
            <w:hyperlink r:id="rId8">
              <w:r w:rsidDel="00000000" w:rsidR="00000000" w:rsidRPr="00000000">
                <w:rPr>
                  <w:rFonts w:ascii="Arial" w:cs="Arial" w:eastAsia="Arial" w:hAnsi="Arial"/>
                  <w:color w:val="1155cc"/>
                  <w:sz w:val="18"/>
                  <w:szCs w:val="18"/>
                  <w:u w:val="single"/>
                  <w:rtl w:val="0"/>
                </w:rPr>
                <w:t xml:space="preserve">www.suicidepreventionlifeline.org</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SASS-Screening, Assessment, and Support Services</w:t>
            </w:r>
          </w:p>
          <w:p w:rsidR="00000000" w:rsidDel="00000000" w:rsidP="00000000" w:rsidRDefault="00000000" w:rsidRPr="00000000" w14:paraId="0000000D">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114300" distT="114300" distL="114300" distR="114300">
                  <wp:extent cx="957263" cy="31432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57263" cy="3143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Call to request a screening when someone is engaging in self harm or has suicidal thoughts or ideations.</w:t>
            </w:r>
          </w:p>
          <w:p w:rsidR="00000000" w:rsidDel="00000000" w:rsidP="00000000" w:rsidRDefault="00000000" w:rsidRPr="00000000" w14:paraId="0000000F">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800-345-9049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jc w:val="center"/>
              <w:rPr>
                <w:rFonts w:ascii="Arial" w:cs="Arial" w:eastAsia="Arial" w:hAnsi="Arial"/>
                <w:color w:val="000000"/>
                <w:sz w:val="18"/>
                <w:szCs w:val="18"/>
              </w:rPr>
            </w:pPr>
            <w:hyperlink r:id="rId10">
              <w:r w:rsidDel="00000000" w:rsidR="00000000" w:rsidRPr="00000000">
                <w:rPr>
                  <w:rFonts w:ascii="Arial" w:cs="Arial" w:eastAsia="Arial" w:hAnsi="Arial"/>
                  <w:color w:val="1155cc"/>
                  <w:sz w:val="18"/>
                  <w:szCs w:val="18"/>
                  <w:u w:val="single"/>
                  <w:rtl w:val="0"/>
                </w:rPr>
                <w:t xml:space="preserve">www.dhs.state.il.us</w:t>
              </w:r>
            </w:hyperlink>
            <w:r w:rsidDel="00000000" w:rsidR="00000000" w:rsidRPr="00000000">
              <w:rPr>
                <w:rtl w:val="0"/>
              </w:rPr>
            </w:r>
          </w:p>
          <w:p w:rsidR="00000000" w:rsidDel="00000000" w:rsidP="00000000" w:rsidRDefault="00000000" w:rsidRPr="00000000" w14:paraId="00000012">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6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mgah9ms617m8" w:id="0"/>
            <w:bookmarkEnd w:id="0"/>
            <w:r w:rsidDel="00000000" w:rsidR="00000000" w:rsidRPr="00000000">
              <w:rPr>
                <w:rFonts w:ascii="Arial" w:cs="Arial" w:eastAsia="Arial" w:hAnsi="Arial"/>
                <w:color w:val="000000"/>
                <w:sz w:val="18"/>
                <w:szCs w:val="18"/>
                <w:rtl w:val="0"/>
              </w:rPr>
              <w:t xml:space="preserve">Thornton Township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General assistance and foods bank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708-596-6040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jc w:val="center"/>
              <w:rPr>
                <w:rFonts w:ascii="Arial" w:cs="Arial" w:eastAsia="Arial" w:hAnsi="Arial"/>
                <w:color w:val="000000"/>
                <w:sz w:val="18"/>
                <w:szCs w:val="18"/>
              </w:rPr>
            </w:pPr>
            <w:hyperlink r:id="rId11">
              <w:r w:rsidDel="00000000" w:rsidR="00000000" w:rsidRPr="00000000">
                <w:rPr>
                  <w:rFonts w:ascii="Arial" w:cs="Arial" w:eastAsia="Arial" w:hAnsi="Arial"/>
                  <w:color w:val="1155cc"/>
                  <w:sz w:val="18"/>
                  <w:szCs w:val="18"/>
                  <w:u w:val="single"/>
                  <w:rtl w:val="0"/>
                </w:rPr>
                <w:t xml:space="preserve">www.thorntontownship.com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gv3spnsg96c" w:id="1"/>
            <w:bookmarkEnd w:id="1"/>
            <w:r w:rsidDel="00000000" w:rsidR="00000000" w:rsidRPr="00000000">
              <w:rPr>
                <w:rFonts w:ascii="Arial" w:cs="Arial" w:eastAsia="Arial" w:hAnsi="Arial"/>
                <w:color w:val="000000"/>
                <w:sz w:val="18"/>
                <w:szCs w:val="18"/>
                <w:rtl w:val="0"/>
              </w:rPr>
              <w:t xml:space="preserve">Homeless Shelter directory</w:t>
            </w:r>
          </w:p>
          <w:p w:rsidR="00000000" w:rsidDel="00000000" w:rsidP="00000000" w:rsidRDefault="00000000" w:rsidRPr="00000000" w14:paraId="00000018">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jfssf17qkvrx" w:id="2"/>
            <w:bookmarkEnd w:id="2"/>
            <w:r w:rsidDel="00000000" w:rsidR="00000000" w:rsidRPr="00000000">
              <w:rPr>
                <w:rFonts w:ascii="Arial" w:cs="Arial" w:eastAsia="Arial" w:hAnsi="Arial"/>
                <w:color w:val="000000"/>
                <w:sz w:val="18"/>
                <w:szCs w:val="18"/>
                <w:rtl w:val="0"/>
              </w:rPr>
              <w:t xml:space="preserve"> of food banks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list of food banks within the 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jc w:val="center"/>
              <w:rPr>
                <w:rFonts w:ascii="Arial" w:cs="Arial" w:eastAsia="Arial" w:hAnsi="Arial"/>
                <w:color w:val="000000"/>
                <w:sz w:val="18"/>
                <w:szCs w:val="18"/>
              </w:rPr>
            </w:pPr>
            <w:hyperlink r:id="rId12">
              <w:r w:rsidDel="00000000" w:rsidR="00000000" w:rsidRPr="00000000">
                <w:rPr>
                  <w:rFonts w:ascii="Arial" w:cs="Arial" w:eastAsia="Arial" w:hAnsi="Arial"/>
                  <w:color w:val="1155cc"/>
                  <w:sz w:val="18"/>
                  <w:szCs w:val="18"/>
                  <w:u w:val="single"/>
                  <w:rtl w:val="0"/>
                </w:rPr>
                <w:t xml:space="preserve">South Holland Emergency Food Pantries, Soup Kitchens ...www.homelessshelterdirectory.org › cgi-bin › cityfoodbanks › city=S...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Link and Option Center, Inc</w:t>
            </w:r>
          </w:p>
          <w:p w:rsidR="00000000" w:rsidDel="00000000" w:rsidP="00000000" w:rsidRDefault="00000000" w:rsidRPr="00000000" w14:paraId="0000001D">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Local substance abuse and mental health counseling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708-331-8111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924 E. 162nd Street, Suite A</w:t>
            </w:r>
          </w:p>
          <w:p w:rsidR="00000000" w:rsidDel="00000000" w:rsidP="00000000" w:rsidRDefault="00000000" w:rsidRPr="00000000" w14:paraId="00000021">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South Holland, IL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l0g2ubpgebon" w:id="3"/>
            <w:bookmarkEnd w:id="3"/>
            <w:r w:rsidDel="00000000" w:rsidR="00000000" w:rsidRPr="00000000">
              <w:rPr>
                <w:rFonts w:ascii="Arial" w:cs="Arial" w:eastAsia="Arial" w:hAnsi="Arial"/>
                <w:color w:val="000000"/>
                <w:sz w:val="18"/>
                <w:szCs w:val="18"/>
                <w:rtl w:val="0"/>
              </w:rPr>
              <w:t xml:space="preserve">Restoration Ministries</w:t>
            </w:r>
          </w:p>
          <w:p w:rsidR="00000000" w:rsidDel="00000000" w:rsidP="00000000" w:rsidRDefault="00000000" w:rsidRPr="00000000" w14:paraId="00000023">
            <w:pPr>
              <w:spacing w:before="0" w:line="240" w:lineRule="auto"/>
              <w:jc w:val="center"/>
              <w:rPr>
                <w:rFonts w:ascii="Arial" w:cs="Arial" w:eastAsia="Arial" w:hAnsi="Arial"/>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Food bank, clothing, furniture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708-333-3370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253 E. 159th Street, Harvey, Illinois</w:t>
            </w:r>
          </w:p>
          <w:p w:rsidR="00000000" w:rsidDel="00000000" w:rsidP="00000000" w:rsidRDefault="00000000" w:rsidRPr="00000000" w14:paraId="00000027">
            <w:pPr>
              <w:widowControl w:val="0"/>
              <w:spacing w:before="0" w:line="240" w:lineRule="auto"/>
              <w:jc w:val="center"/>
              <w:rPr>
                <w:rFonts w:ascii="Arial" w:cs="Arial" w:eastAsia="Arial" w:hAnsi="Arial"/>
                <w:color w:val="000000"/>
                <w:sz w:val="18"/>
                <w:szCs w:val="18"/>
              </w:rPr>
            </w:pPr>
            <w:hyperlink r:id="rId13">
              <w:r w:rsidDel="00000000" w:rsidR="00000000" w:rsidRPr="00000000">
                <w:rPr>
                  <w:rFonts w:ascii="Arial" w:cs="Arial" w:eastAsia="Arial" w:hAnsi="Arial"/>
                  <w:color w:val="1155cc"/>
                  <w:sz w:val="18"/>
                  <w:szCs w:val="18"/>
                  <w:u w:val="single"/>
                  <w:rtl w:val="0"/>
                </w:rPr>
                <w:t xml:space="preserve">www.restorationministries.net</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SAMHSA-Substance Abuse and Mental Health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Online Treatment Locator-call to find local agencies that provide counseling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800-662-4357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before="0" w:line="240" w:lineRule="auto"/>
              <w:jc w:val="center"/>
              <w:rPr>
                <w:rFonts w:ascii="Arial" w:cs="Arial" w:eastAsia="Arial" w:hAnsi="Arial"/>
                <w:color w:val="000000"/>
                <w:sz w:val="18"/>
                <w:szCs w:val="18"/>
              </w:rPr>
            </w:pPr>
            <w:hyperlink r:id="rId14">
              <w:r w:rsidDel="00000000" w:rsidR="00000000" w:rsidRPr="00000000">
                <w:rPr>
                  <w:rFonts w:ascii="Arial" w:cs="Arial" w:eastAsia="Arial" w:hAnsi="Arial"/>
                  <w:color w:val="1155cc"/>
                  <w:sz w:val="18"/>
                  <w:szCs w:val="18"/>
                  <w:u w:val="single"/>
                  <w:rtl w:val="0"/>
                </w:rPr>
                <w:t xml:space="preserve">www.samhsa.gov</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Self Harm Hotline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Available 24/7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Text CONNECT to 741741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0" w:line="240" w:lineRule="auto"/>
              <w:jc w:val="center"/>
              <w:rPr>
                <w:rFonts w:ascii="Arial" w:cs="Arial" w:eastAsia="Arial" w:hAnsi="Arial"/>
                <w:color w:val="000000"/>
                <w:sz w:val="18"/>
                <w:szCs w:val="18"/>
              </w:rPr>
            </w:pPr>
            <w:hyperlink r:id="rId15">
              <w:r w:rsidDel="00000000" w:rsidR="00000000" w:rsidRPr="00000000">
                <w:rPr>
                  <w:rFonts w:ascii="Arial" w:cs="Arial" w:eastAsia="Arial" w:hAnsi="Arial"/>
                  <w:color w:val="1155cc"/>
                  <w:sz w:val="18"/>
                  <w:szCs w:val="18"/>
                  <w:u w:val="single"/>
                  <w:rtl w:val="0"/>
                </w:rPr>
                <w:t xml:space="preserve">www.crisistextline.org</w:t>
              </w:r>
            </w:hyperlink>
            <w:r w:rsidDel="00000000" w:rsidR="00000000" w:rsidRPr="00000000">
              <w:rPr>
                <w:rtl w:val="0"/>
              </w:rPr>
            </w:r>
          </w:p>
          <w:p w:rsidR="00000000" w:rsidDel="00000000" w:rsidP="00000000" w:rsidRDefault="00000000" w:rsidRPr="00000000" w14:paraId="00000030">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Kids Health 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Helping teens who cut - Help for parents and teens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Type Cutting or self harm in search 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before="0" w:line="240" w:lineRule="auto"/>
              <w:jc w:val="center"/>
              <w:rPr>
                <w:rFonts w:ascii="Arial" w:cs="Arial" w:eastAsia="Arial" w:hAnsi="Arial"/>
                <w:color w:val="000000"/>
                <w:sz w:val="18"/>
                <w:szCs w:val="18"/>
              </w:rPr>
            </w:pPr>
            <w:hyperlink r:id="rId16">
              <w:r w:rsidDel="00000000" w:rsidR="00000000" w:rsidRPr="00000000">
                <w:rPr>
                  <w:rFonts w:ascii="Arial" w:cs="Arial" w:eastAsia="Arial" w:hAnsi="Arial"/>
                  <w:color w:val="1155cc"/>
                  <w:sz w:val="18"/>
                  <w:szCs w:val="18"/>
                  <w:u w:val="single"/>
                  <w:rtl w:val="0"/>
                </w:rPr>
                <w:t xml:space="preserve">www.kidshealth.org</w:t>
              </w:r>
            </w:hyperlink>
            <w:r w:rsidDel="00000000" w:rsidR="00000000" w:rsidRPr="00000000">
              <w:rPr>
                <w:rtl w:val="0"/>
              </w:rPr>
            </w:r>
          </w:p>
          <w:p w:rsidR="00000000" w:rsidDel="00000000" w:rsidP="00000000" w:rsidRDefault="00000000" w:rsidRPr="00000000" w14:paraId="00000035">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36">
      <w:pPr>
        <w:spacing w:before="0" w:line="276" w:lineRule="auto"/>
        <w:rPr>
          <w:rFonts w:ascii="Arial" w:cs="Arial" w:eastAsia="Arial" w:hAnsi="Arial"/>
          <w:color w:val="000000"/>
        </w:rPr>
      </w:pPr>
      <w:r w:rsidDel="00000000" w:rsidR="00000000" w:rsidRPr="00000000">
        <w:rPr>
          <w:rtl w:val="0"/>
        </w:rPr>
      </w:r>
    </w:p>
    <w:tbl>
      <w:tblPr>
        <w:tblStyle w:val="Table2"/>
        <w:tblW w:w="14025.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825"/>
        <w:gridCol w:w="2235"/>
        <w:gridCol w:w="4815"/>
        <w:tblGridChange w:id="0">
          <w:tblGrid>
            <w:gridCol w:w="3150"/>
            <w:gridCol w:w="3825"/>
            <w:gridCol w:w="2235"/>
            <w:gridCol w:w="4815"/>
          </w:tblGrid>
        </w:tblGridChange>
      </w:tblGrid>
      <w:tr>
        <w:trPr>
          <w:trHeight w:val="420" w:hRule="atLeast"/>
        </w:trPr>
        <w:tc>
          <w:tcPr>
            <w:gridSpan w:val="4"/>
            <w:shd w:fill="cccccc" w:val="clear"/>
            <w:tcMar>
              <w:top w:w="100.0" w:type="dxa"/>
              <w:left w:w="100.0" w:type="dxa"/>
              <w:bottom w:w="100.0" w:type="dxa"/>
              <w:right w:w="100.0" w:type="dxa"/>
            </w:tcMar>
            <w:vAlign w:val="top"/>
          </w:tcPr>
          <w:p w:rsidR="00000000" w:rsidDel="00000000" w:rsidP="00000000" w:rsidRDefault="00000000" w:rsidRPr="00000000" w14:paraId="00000037">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b w:val="1"/>
                <w:color w:val="000000"/>
                <w:sz w:val="18"/>
                <w:szCs w:val="18"/>
              </w:rPr>
            </w:pPr>
            <w:bookmarkStart w:colFirst="0" w:colLast="0" w:name="_x36vz09iykb0" w:id="4"/>
            <w:bookmarkEnd w:id="4"/>
            <w:r w:rsidDel="00000000" w:rsidR="00000000" w:rsidRPr="00000000">
              <w:rPr>
                <w:rFonts w:ascii="Arial" w:cs="Arial" w:eastAsia="Arial" w:hAnsi="Arial"/>
                <w:b w:val="1"/>
                <w:color w:val="000000"/>
                <w:sz w:val="18"/>
                <w:szCs w:val="18"/>
                <w:rtl w:val="0"/>
              </w:rPr>
              <w:t xml:space="preserve">Home Social Emotional Learning Resources for Parents</w:t>
            </w:r>
          </w:p>
        </w:tc>
      </w:tr>
    </w:tbl>
    <w:p w:rsidR="00000000" w:rsidDel="00000000" w:rsidP="00000000" w:rsidRDefault="00000000" w:rsidRPr="00000000" w14:paraId="0000003B">
      <w:pPr>
        <w:spacing w:before="0" w:line="276" w:lineRule="auto"/>
        <w:rPr>
          <w:rFonts w:ascii="Arial" w:cs="Arial" w:eastAsia="Arial" w:hAnsi="Arial"/>
          <w:color w:val="000000"/>
        </w:rPr>
      </w:pPr>
      <w:r w:rsidDel="00000000" w:rsidR="00000000" w:rsidRPr="00000000">
        <w:rPr>
          <w:rtl w:val="0"/>
        </w:rPr>
      </w:r>
    </w:p>
    <w:tbl>
      <w:tblPr>
        <w:tblStyle w:val="Table3"/>
        <w:tblW w:w="13980.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825"/>
        <w:gridCol w:w="7005"/>
        <w:tblGridChange w:id="0">
          <w:tblGrid>
            <w:gridCol w:w="3150"/>
            <w:gridCol w:w="3825"/>
            <w:gridCol w:w="7005"/>
          </w:tblGrid>
        </w:tblGridChange>
      </w:tblGrid>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gk1vtouxnhhj" w:id="5"/>
            <w:bookmarkEnd w:id="5"/>
            <w:r w:rsidDel="00000000" w:rsidR="00000000" w:rsidRPr="00000000">
              <w:rPr>
                <w:rFonts w:ascii="Arial" w:cs="Arial" w:eastAsia="Arial" w:hAnsi="Arial"/>
                <w:color w:val="000000"/>
                <w:sz w:val="18"/>
                <w:szCs w:val="18"/>
              </w:rPr>
              <w:drawing>
                <wp:inline distB="114300" distT="114300" distL="114300" distR="114300">
                  <wp:extent cx="914400" cy="495300"/>
                  <wp:effectExtent b="0" l="0" r="0" t="0"/>
                  <wp:docPr id="1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914400" cy="495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Suite 360- Social Emotional </w:t>
            </w:r>
          </w:p>
          <w:p w:rsidR="00000000" w:rsidDel="00000000" w:rsidP="00000000" w:rsidRDefault="00000000" w:rsidRPr="00000000" w14:paraId="0000003E">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Digital Character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jc w:val="center"/>
              <w:rPr>
                <w:rFonts w:ascii="Arial" w:cs="Arial" w:eastAsia="Arial" w:hAnsi="Arial"/>
                <w:color w:val="000000"/>
                <w:sz w:val="18"/>
                <w:szCs w:val="18"/>
              </w:rPr>
            </w:pPr>
            <w:hyperlink r:id="rId18">
              <w:r w:rsidDel="00000000" w:rsidR="00000000" w:rsidRPr="00000000">
                <w:rPr>
                  <w:rFonts w:ascii="Arial" w:cs="Arial" w:eastAsia="Arial" w:hAnsi="Arial"/>
                  <w:color w:val="1155cc"/>
                  <w:sz w:val="18"/>
                  <w:szCs w:val="18"/>
                  <w:u w:val="single"/>
                  <w:rtl w:val="0"/>
                </w:rPr>
                <w:t xml:space="preserve">www.shsd360.org</w:t>
              </w:r>
            </w:hyperlink>
            <w:r w:rsidDel="00000000" w:rsidR="00000000" w:rsidRPr="00000000">
              <w:rPr>
                <w:rtl w:val="0"/>
              </w:rPr>
            </w:r>
          </w:p>
          <w:p w:rsidR="00000000" w:rsidDel="00000000" w:rsidP="00000000" w:rsidRDefault="00000000" w:rsidRPr="00000000" w14:paraId="00000040">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8scuf4uz9lat" w:id="6"/>
            <w:bookmarkEnd w:id="6"/>
            <w:r w:rsidDel="00000000" w:rsidR="00000000" w:rsidRPr="00000000">
              <w:rPr>
                <w:rFonts w:ascii="Arial" w:cs="Arial" w:eastAsia="Arial" w:hAnsi="Arial"/>
                <w:color w:val="000000"/>
                <w:sz w:val="18"/>
                <w:szCs w:val="18"/>
                <w:rtl w:val="0"/>
              </w:rPr>
              <w:t xml:space="preserve">Conscious Discipline </w:t>
            </w:r>
          </w:p>
          <w:p w:rsidR="00000000" w:rsidDel="00000000" w:rsidP="00000000" w:rsidRDefault="00000000" w:rsidRPr="00000000" w14:paraId="00000042">
            <w:pPr>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Primary Grades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Resources to handle the upset and conflict that comes your way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jc w:val="center"/>
              <w:rPr>
                <w:rFonts w:ascii="Arial" w:cs="Arial" w:eastAsia="Arial" w:hAnsi="Arial"/>
                <w:color w:val="000000"/>
                <w:sz w:val="18"/>
                <w:szCs w:val="18"/>
              </w:rPr>
            </w:pPr>
            <w:hyperlink r:id="rId19">
              <w:r w:rsidDel="00000000" w:rsidR="00000000" w:rsidRPr="00000000">
                <w:rPr>
                  <w:rFonts w:ascii="Arial" w:cs="Arial" w:eastAsia="Arial" w:hAnsi="Arial"/>
                  <w:color w:val="1155cc"/>
                  <w:sz w:val="18"/>
                  <w:szCs w:val="18"/>
                  <w:u w:val="single"/>
                  <w:rtl w:val="0"/>
                </w:rPr>
                <w:t xml:space="preserve">https://consciousdiscipline.com/about/parents/</w:t>
              </w:r>
            </w:hyperlink>
            <w:r w:rsidDel="00000000" w:rsidR="00000000" w:rsidRPr="00000000">
              <w:rPr>
                <w:rtl w:val="0"/>
              </w:rPr>
            </w:r>
          </w:p>
          <w:p w:rsidR="00000000" w:rsidDel="00000000" w:rsidP="00000000" w:rsidRDefault="00000000" w:rsidRPr="00000000" w14:paraId="00000045">
            <w:pPr>
              <w:widowControl w:val="0"/>
              <w:spacing w:before="0" w:line="240" w:lineRule="auto"/>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46">
            <w:pPr>
              <w:widowControl w:val="0"/>
              <w:spacing w:before="0" w:line="240" w:lineRule="auto"/>
              <w:jc w:val="center"/>
              <w:rPr>
                <w:rFonts w:ascii="Arial" w:cs="Arial" w:eastAsia="Arial" w:hAnsi="Arial"/>
                <w:color w:val="000000"/>
                <w:sz w:val="18"/>
                <w:szCs w:val="18"/>
              </w:rPr>
            </w:pPr>
            <w:hyperlink r:id="rId20">
              <w:r w:rsidDel="00000000" w:rsidR="00000000" w:rsidRPr="00000000">
                <w:rPr>
                  <w:rFonts w:ascii="Arial" w:cs="Arial" w:eastAsia="Arial" w:hAnsi="Arial"/>
                  <w:color w:val="1155cc"/>
                  <w:sz w:val="18"/>
                  <w:szCs w:val="18"/>
                  <w:u w:val="single"/>
                  <w:rtl w:val="0"/>
                </w:rPr>
                <w:t xml:space="preserve">https://consciousdiscipline.com/free-resources/</w:t>
              </w:r>
            </w:hyperlink>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tl w:val="0"/>
              </w:rPr>
              <w:t xml:space="preserve">Go Noodle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Mindfulness and Movement Breaks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jc w:val="center"/>
              <w:rPr>
                <w:rFonts w:ascii="Arial" w:cs="Arial" w:eastAsia="Arial" w:hAnsi="Arial"/>
                <w:color w:val="000000"/>
                <w:sz w:val="18"/>
                <w:szCs w:val="18"/>
              </w:rPr>
            </w:pPr>
            <w:hyperlink r:id="rId21">
              <w:r w:rsidDel="00000000" w:rsidR="00000000" w:rsidRPr="00000000">
                <w:rPr>
                  <w:rFonts w:ascii="Arial" w:cs="Arial" w:eastAsia="Arial" w:hAnsi="Arial"/>
                  <w:color w:val="1155cc"/>
                  <w:sz w:val="18"/>
                  <w:szCs w:val="18"/>
                  <w:u w:val="single"/>
                  <w:rtl w:val="0"/>
                </w:rPr>
                <w:t xml:space="preserve">www.gonoodle.com</w:t>
              </w:r>
            </w:hyperlink>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tl w:val="0"/>
              </w:rPr>
              <w:t xml:space="preserve">CASEL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CASEL </w:t>
            </w:r>
          </w:p>
          <w:p w:rsidR="00000000" w:rsidDel="00000000" w:rsidP="00000000" w:rsidRDefault="00000000" w:rsidRPr="00000000" w14:paraId="0000004C">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SEL Resources for Families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jc w:val="center"/>
              <w:rPr>
                <w:rFonts w:ascii="Arial" w:cs="Arial" w:eastAsia="Arial" w:hAnsi="Arial"/>
                <w:color w:val="000000"/>
                <w:sz w:val="18"/>
                <w:szCs w:val="18"/>
              </w:rPr>
            </w:pPr>
            <w:hyperlink r:id="rId22">
              <w:r w:rsidDel="00000000" w:rsidR="00000000" w:rsidRPr="00000000">
                <w:rPr>
                  <w:rFonts w:ascii="Arial" w:cs="Arial" w:eastAsia="Arial" w:hAnsi="Arial"/>
                  <w:color w:val="1155cc"/>
                  <w:sz w:val="18"/>
                  <w:szCs w:val="18"/>
                  <w:u w:val="single"/>
                  <w:rtl w:val="0"/>
                </w:rPr>
                <w:t xml:space="preserve">https://casel.org/covid-resources/</w:t>
              </w:r>
            </w:hyperlink>
            <w:r w:rsidDel="00000000" w:rsidR="00000000" w:rsidRPr="00000000">
              <w:rPr>
                <w:rtl w:val="0"/>
              </w:rPr>
            </w:r>
          </w:p>
          <w:p w:rsidR="00000000" w:rsidDel="00000000" w:rsidP="00000000" w:rsidRDefault="00000000" w:rsidRPr="00000000" w14:paraId="0000004E">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Pr>
              <w:drawing>
                <wp:inline distB="114300" distT="114300" distL="114300" distR="114300">
                  <wp:extent cx="800100" cy="457200"/>
                  <wp:effectExtent b="0" l="0" r="0" t="0"/>
                  <wp:docPr id="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8001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Free Access to Mental Health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before="0" w:line="240" w:lineRule="auto"/>
              <w:jc w:val="center"/>
              <w:rPr>
                <w:rFonts w:ascii="Arial" w:cs="Arial" w:eastAsia="Arial" w:hAnsi="Arial"/>
                <w:color w:val="000000"/>
                <w:sz w:val="18"/>
                <w:szCs w:val="18"/>
              </w:rPr>
            </w:pPr>
            <w:hyperlink r:id="rId24">
              <w:r w:rsidDel="00000000" w:rsidR="00000000" w:rsidRPr="00000000">
                <w:rPr>
                  <w:rFonts w:ascii="Arial" w:cs="Arial" w:eastAsia="Arial" w:hAnsi="Arial"/>
                  <w:color w:val="1155cc"/>
                  <w:sz w:val="18"/>
                  <w:szCs w:val="18"/>
                  <w:u w:val="single"/>
                  <w:rtl w:val="0"/>
                </w:rPr>
                <w:t xml:space="preserve">https://www.brainpop.com/health/</w:t>
              </w:r>
            </w:hyperlink>
            <w:r w:rsidDel="00000000" w:rsidR="00000000" w:rsidRPr="00000000">
              <w:rPr>
                <w:rtl w:val="0"/>
              </w:rPr>
            </w:r>
          </w:p>
          <w:p w:rsidR="00000000" w:rsidDel="00000000" w:rsidP="00000000" w:rsidRDefault="00000000" w:rsidRPr="00000000" w14:paraId="00000052">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tl w:val="0"/>
              </w:rPr>
              <w:t xml:space="preserve">Common Sense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Social/Emotional Learning</w:t>
            </w:r>
          </w:p>
          <w:p w:rsidR="00000000" w:rsidDel="00000000" w:rsidP="00000000" w:rsidRDefault="00000000" w:rsidRPr="00000000" w14:paraId="00000055">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SEL Resources for Families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jc w:val="center"/>
              <w:rPr>
                <w:rFonts w:ascii="Arial" w:cs="Arial" w:eastAsia="Arial" w:hAnsi="Arial"/>
                <w:color w:val="000000"/>
                <w:sz w:val="18"/>
                <w:szCs w:val="18"/>
              </w:rPr>
            </w:pPr>
            <w:hyperlink r:id="rId25">
              <w:r w:rsidDel="00000000" w:rsidR="00000000" w:rsidRPr="00000000">
                <w:rPr>
                  <w:rFonts w:ascii="Arial" w:cs="Arial" w:eastAsia="Arial" w:hAnsi="Arial"/>
                  <w:color w:val="1155cc"/>
                  <w:sz w:val="18"/>
                  <w:szCs w:val="18"/>
                  <w:u w:val="single"/>
                  <w:rtl w:val="0"/>
                </w:rPr>
                <w:t xml:space="preserve">https://www.commonsense.org/education/toolkit/social-emotional-learning</w:t>
              </w:r>
            </w:hyperlink>
            <w:r w:rsidDel="00000000" w:rsidR="00000000" w:rsidRPr="00000000">
              <w:rPr>
                <w:rtl w:val="0"/>
              </w:rPr>
            </w:r>
          </w:p>
          <w:p w:rsidR="00000000" w:rsidDel="00000000" w:rsidP="00000000" w:rsidRDefault="00000000" w:rsidRPr="00000000" w14:paraId="00000057">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7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Pr>
              <w:drawing>
                <wp:inline distB="114300" distT="114300" distL="114300" distR="114300">
                  <wp:extent cx="1019175" cy="500063"/>
                  <wp:effectExtent b="0" l="0" r="0" t="0"/>
                  <wp:docPr id="4"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019175" cy="500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CDSC - Caring for Children in a Disaster</w:t>
            </w:r>
          </w:p>
          <w:p w:rsidR="00000000" w:rsidDel="00000000" w:rsidP="00000000" w:rsidRDefault="00000000" w:rsidRPr="00000000" w14:paraId="0000005A">
            <w:pPr>
              <w:widowControl w:val="0"/>
              <w:spacing w:before="0" w:line="240" w:lineRule="auto"/>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5B">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jc w:val="center"/>
              <w:rPr>
                <w:rFonts w:ascii="Arial" w:cs="Arial" w:eastAsia="Arial" w:hAnsi="Arial"/>
                <w:color w:val="000000"/>
                <w:sz w:val="18"/>
                <w:szCs w:val="18"/>
              </w:rPr>
            </w:pPr>
            <w:hyperlink r:id="rId27">
              <w:r w:rsidDel="00000000" w:rsidR="00000000" w:rsidRPr="00000000">
                <w:rPr>
                  <w:rFonts w:ascii="Arial" w:cs="Arial" w:eastAsia="Arial" w:hAnsi="Arial"/>
                  <w:color w:val="1155cc"/>
                  <w:sz w:val="18"/>
                  <w:szCs w:val="18"/>
                  <w:u w:val="single"/>
                  <w:rtl w:val="0"/>
                </w:rPr>
                <w:t xml:space="preserve">https://www.cdc.gov/childrenindisasters/helping-children-cope.html</w:t>
              </w:r>
            </w:hyperlink>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tl w:val="0"/>
              </w:rPr>
              <w:t xml:space="preserve">Calm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Supporting Mental and Emotional Wellness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jc w:val="center"/>
              <w:rPr>
                <w:rFonts w:ascii="Arial" w:cs="Arial" w:eastAsia="Arial" w:hAnsi="Arial"/>
                <w:color w:val="000000"/>
                <w:sz w:val="18"/>
                <w:szCs w:val="18"/>
              </w:rPr>
            </w:pPr>
            <w:hyperlink r:id="rId28">
              <w:r w:rsidDel="00000000" w:rsidR="00000000" w:rsidRPr="00000000">
                <w:rPr>
                  <w:rFonts w:ascii="Arial" w:cs="Arial" w:eastAsia="Arial" w:hAnsi="Arial"/>
                  <w:color w:val="1155cc"/>
                  <w:sz w:val="18"/>
                  <w:szCs w:val="18"/>
                  <w:u w:val="single"/>
                  <w:rtl w:val="0"/>
                </w:rPr>
                <w:t xml:space="preserve">https://www.calm.com/blog/take-a-deep-breath?utm_source=lifecycle&amp;utm_medium=email&amp;utm_campaign=difficult_times_nonsubs_031720</w:t>
              </w:r>
            </w:hyperlink>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Pr>
              <w:drawing>
                <wp:inline distB="114300" distT="114300" distL="114300" distR="114300">
                  <wp:extent cx="828675" cy="428625"/>
                  <wp:effectExtent b="0" l="0" r="0" t="0"/>
                  <wp:docPr id="6"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828675" cy="4286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How to talk to Kids About Coronavirus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jc w:val="center"/>
              <w:rPr>
                <w:rFonts w:ascii="Arial" w:cs="Arial" w:eastAsia="Arial" w:hAnsi="Arial"/>
                <w:color w:val="000000"/>
                <w:sz w:val="18"/>
                <w:szCs w:val="18"/>
              </w:rPr>
            </w:pPr>
            <w:hyperlink r:id="rId30">
              <w:r w:rsidDel="00000000" w:rsidR="00000000" w:rsidRPr="00000000">
                <w:rPr>
                  <w:rFonts w:ascii="Arial" w:cs="Arial" w:eastAsia="Arial" w:hAnsi="Arial"/>
                  <w:color w:val="1155cc"/>
                  <w:sz w:val="18"/>
                  <w:szCs w:val="18"/>
                  <w:u w:val="single"/>
                  <w:rtl w:val="0"/>
                </w:rPr>
                <w:t xml:space="preserve">https://www.pbs.org/parents/thrive/how-to-talk-to-your-kids-about-coronavirus</w:t>
              </w:r>
            </w:hyperlink>
            <w:r w:rsidDel="00000000" w:rsidR="00000000" w:rsidRPr="00000000">
              <w:rPr>
                <w:rtl w:val="0"/>
              </w:rPr>
            </w:r>
          </w:p>
          <w:p w:rsidR="00000000" w:rsidDel="00000000" w:rsidP="00000000" w:rsidRDefault="00000000" w:rsidRPr="00000000" w14:paraId="00000063">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6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55xiiiemdbpl" w:id="7"/>
            <w:bookmarkEnd w:id="7"/>
            <w:r w:rsidDel="00000000" w:rsidR="00000000" w:rsidRPr="00000000">
              <w:rPr>
                <w:rFonts w:ascii="Arial" w:cs="Arial" w:eastAsia="Arial" w:hAnsi="Arial"/>
                <w:color w:val="000000"/>
                <w:sz w:val="18"/>
                <w:szCs w:val="18"/>
                <w:rtl w:val="0"/>
              </w:rPr>
              <w:t xml:space="preserve">Healthy Children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Talking to Children About News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jc w:val="center"/>
              <w:rPr>
                <w:rFonts w:ascii="Arial" w:cs="Arial" w:eastAsia="Arial" w:hAnsi="Arial"/>
                <w:color w:val="000000"/>
                <w:sz w:val="18"/>
                <w:szCs w:val="18"/>
              </w:rPr>
            </w:pPr>
            <w:hyperlink r:id="rId31">
              <w:r w:rsidDel="00000000" w:rsidR="00000000" w:rsidRPr="00000000">
                <w:rPr>
                  <w:rFonts w:ascii="Arial" w:cs="Arial" w:eastAsia="Arial" w:hAnsi="Arial"/>
                  <w:color w:val="1155cc"/>
                  <w:sz w:val="18"/>
                  <w:szCs w:val="18"/>
                  <w:u w:val="single"/>
                  <w:rtl w:val="0"/>
                </w:rPr>
                <w:t xml:space="preserve">https://www.healthychildren.org/English/family-life/Media/Pages/Talking-To-Children-About-Tragedies-and-Other-News-Events.aspx</w:t>
              </w:r>
            </w:hyperlink>
            <w:r w:rsidDel="00000000" w:rsidR="00000000" w:rsidRPr="00000000">
              <w:rPr>
                <w:rtl w:val="0"/>
              </w:rPr>
            </w:r>
          </w:p>
          <w:p w:rsidR="00000000" w:rsidDel="00000000" w:rsidP="00000000" w:rsidRDefault="00000000" w:rsidRPr="00000000" w14:paraId="00000067">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color w:val="000000"/>
                <w:sz w:val="18"/>
                <w:szCs w:val="18"/>
              </w:rPr>
            </w:pPr>
            <w:bookmarkStart w:colFirst="0" w:colLast="0" w:name="_r98rm0xbxbx6" w:id="8"/>
            <w:bookmarkEnd w:id="8"/>
            <w:r w:rsidDel="00000000" w:rsidR="00000000" w:rsidRPr="00000000">
              <w:rPr>
                <w:rFonts w:ascii="Arial" w:cs="Arial" w:eastAsia="Arial" w:hAnsi="Arial"/>
                <w:color w:val="000000"/>
                <w:sz w:val="18"/>
                <w:szCs w:val="18"/>
                <w:rtl w:val="0"/>
              </w:rPr>
              <w:t xml:space="preserve">Emotional ABC’s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Empowering Children with Better Emotional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jc w:val="center"/>
              <w:rPr>
                <w:rFonts w:ascii="Arial" w:cs="Arial" w:eastAsia="Arial" w:hAnsi="Arial"/>
                <w:color w:val="000000"/>
                <w:sz w:val="18"/>
                <w:szCs w:val="18"/>
              </w:rPr>
            </w:pPr>
            <w:hyperlink r:id="rId32">
              <w:r w:rsidDel="00000000" w:rsidR="00000000" w:rsidRPr="00000000">
                <w:rPr>
                  <w:rFonts w:ascii="Arial" w:cs="Arial" w:eastAsia="Arial" w:hAnsi="Arial"/>
                  <w:color w:val="1155cc"/>
                  <w:sz w:val="18"/>
                  <w:szCs w:val="18"/>
                  <w:u w:val="single"/>
                  <w:rtl w:val="0"/>
                </w:rPr>
                <w:t xml:space="preserve">www.emotionalabsc.com</w:t>
              </w:r>
            </w:hyperlink>
            <w:r w:rsidDel="00000000" w:rsidR="00000000" w:rsidRPr="00000000">
              <w:rPr>
                <w:rtl w:val="0"/>
              </w:rPr>
            </w:r>
          </w:p>
          <w:p w:rsidR="00000000" w:rsidDel="00000000" w:rsidP="00000000" w:rsidRDefault="00000000" w:rsidRPr="00000000" w14:paraId="0000006B">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6C">
      <w:pPr>
        <w:spacing w:before="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spacing w:before="0" w:line="276" w:lineRule="auto"/>
        <w:rPr>
          <w:rFonts w:ascii="Arial" w:cs="Arial" w:eastAsia="Arial" w:hAnsi="Arial"/>
          <w:i w:val="1"/>
          <w:color w:val="000000"/>
        </w:rPr>
      </w:pPr>
      <w:r w:rsidDel="00000000" w:rsidR="00000000" w:rsidRPr="00000000">
        <w:rPr>
          <w:rtl w:val="0"/>
        </w:rPr>
      </w:r>
    </w:p>
    <w:tbl>
      <w:tblPr>
        <w:tblStyle w:val="Table4"/>
        <w:tblW w:w="13920.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4005"/>
        <w:gridCol w:w="6795"/>
        <w:tblGridChange w:id="0">
          <w:tblGrid>
            <w:gridCol w:w="3120"/>
            <w:gridCol w:w="4005"/>
            <w:gridCol w:w="6795"/>
          </w:tblGrid>
        </w:tblGridChange>
      </w:tblGrid>
      <w:tr>
        <w:trPr>
          <w:trHeight w:val="440" w:hRule="atLeast"/>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06E">
            <w:pPr>
              <w:pStyle w:val="Heading1"/>
              <w:widowControl w:val="0"/>
              <w:pBdr>
                <w:top w:color="auto" w:space="0" w:sz="0" w:val="none"/>
                <w:left w:color="auto" w:space="0" w:sz="0" w:val="none"/>
                <w:bottom w:color="auto" w:space="0" w:sz="0" w:val="none"/>
                <w:right w:color="auto" w:space="0" w:sz="0" w:val="none"/>
                <w:between w:color="auto" w:space="0" w:sz="0" w:val="none"/>
              </w:pBdr>
              <w:spacing w:before="0" w:line="312" w:lineRule="auto"/>
              <w:jc w:val="center"/>
              <w:rPr>
                <w:rFonts w:ascii="Arial" w:cs="Arial" w:eastAsia="Arial" w:hAnsi="Arial"/>
                <w:b w:val="1"/>
                <w:color w:val="000000"/>
                <w:sz w:val="18"/>
                <w:szCs w:val="18"/>
              </w:rPr>
            </w:pPr>
            <w:bookmarkStart w:colFirst="0" w:colLast="0" w:name="_qiidxg2jzuf" w:id="9"/>
            <w:bookmarkEnd w:id="9"/>
            <w:r w:rsidDel="00000000" w:rsidR="00000000" w:rsidRPr="00000000">
              <w:rPr>
                <w:rFonts w:ascii="Arial" w:cs="Arial" w:eastAsia="Arial" w:hAnsi="Arial"/>
                <w:b w:val="1"/>
                <w:color w:val="000000"/>
                <w:sz w:val="18"/>
                <w:szCs w:val="18"/>
                <w:rtl w:val="0"/>
              </w:rPr>
              <w:t xml:space="preserve">Parent University Online Resources for Families</w:t>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114300" distT="114300" distL="114300" distR="114300">
                  <wp:extent cx="1185863" cy="676275"/>
                  <wp:effectExtent b="0" l="0" r="0" t="0"/>
                  <wp:docPr id="9"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185863" cy="67627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The Essential Building Blocks of Resilience</w:t>
            </w:r>
          </w:p>
        </w:tc>
        <w:tc>
          <w:tcP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jc w:val="center"/>
              <w:rPr>
                <w:rFonts w:ascii="Arial" w:cs="Arial" w:eastAsia="Arial" w:hAnsi="Arial"/>
                <w:color w:val="000000"/>
                <w:sz w:val="18"/>
                <w:szCs w:val="18"/>
              </w:rPr>
            </w:pPr>
            <w:hyperlink r:id="rId34">
              <w:r w:rsidDel="00000000" w:rsidR="00000000" w:rsidRPr="00000000">
                <w:rPr>
                  <w:rFonts w:ascii="Arial" w:cs="Arial" w:eastAsia="Arial" w:hAnsi="Arial"/>
                  <w:color w:val="1155cc"/>
                  <w:sz w:val="18"/>
                  <w:szCs w:val="18"/>
                  <w:u w:val="single"/>
                  <w:rtl w:val="0"/>
                </w:rPr>
                <w:t xml:space="preserve">http://www.fosteringresilience.com/7cs.php</w:t>
              </w:r>
            </w:hyperlink>
            <w:r w:rsidDel="00000000" w:rsidR="00000000" w:rsidRPr="00000000">
              <w:rPr>
                <w:rtl w:val="0"/>
              </w:rPr>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114300" distT="114300" distL="114300" distR="114300">
                  <wp:extent cx="1157288" cy="600075"/>
                  <wp:effectExtent b="0" l="0" r="0" t="0"/>
                  <wp:docPr id="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1157288" cy="60007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5">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 Tips for Practicing Positive Discipline</w:t>
            </w:r>
          </w:p>
        </w:tc>
        <w:tc>
          <w:tcP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jc w:val="left"/>
              <w:rPr>
                <w:rFonts w:ascii="Arial" w:cs="Arial" w:eastAsia="Arial" w:hAnsi="Arial"/>
                <w:color w:val="000000"/>
                <w:sz w:val="18"/>
                <w:szCs w:val="18"/>
              </w:rPr>
            </w:pPr>
            <w:hyperlink r:id="rId36">
              <w:r w:rsidDel="00000000" w:rsidR="00000000" w:rsidRPr="00000000">
                <w:rPr>
                  <w:rFonts w:ascii="Arial" w:cs="Arial" w:eastAsia="Arial" w:hAnsi="Arial"/>
                  <w:color w:val="1155cc"/>
                  <w:sz w:val="18"/>
                  <w:szCs w:val="18"/>
                  <w:u w:val="single"/>
                  <w:rtl w:val="0"/>
                </w:rPr>
                <w:t xml:space="preserve">https://www.pbs.org/parents/thrive/seven-tips-for-practicing-positive-discipline</w:t>
              </w:r>
            </w:hyperlink>
            <w:r w:rsidDel="00000000" w:rsidR="00000000" w:rsidRPr="00000000">
              <w:rPr>
                <w:rtl w:val="0"/>
              </w:rPr>
            </w:r>
          </w:p>
          <w:p w:rsidR="00000000" w:rsidDel="00000000" w:rsidP="00000000" w:rsidRDefault="00000000" w:rsidRPr="00000000" w14:paraId="00000077">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r>
        <w:trPr>
          <w:trHeight w:val="420" w:hRule="atLeast"/>
        </w:trPr>
        <w:tc>
          <w:tcP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114300" distT="114300" distL="114300" distR="114300">
                  <wp:extent cx="1066800" cy="481013"/>
                  <wp:effectExtent b="0" l="0" r="0" t="0"/>
                  <wp:docPr id="5"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1066800" cy="4810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Social Emotional Learning Online Classes for Parents</w:t>
            </w:r>
          </w:p>
        </w:tc>
        <w:tc>
          <w:tcPr>
            <w:tcMar>
              <w:top w:w="100.0" w:type="dxa"/>
              <w:left w:w="100.0" w:type="dxa"/>
              <w:bottom w:w="100.0" w:type="dxa"/>
              <w:right w:w="100.0" w:type="dxa"/>
            </w:tcMar>
            <w:vAlign w:val="top"/>
          </w:tcPr>
          <w:p w:rsidR="00000000" w:rsidDel="00000000" w:rsidP="00000000" w:rsidRDefault="00000000" w:rsidRPr="00000000" w14:paraId="0000007A">
            <w:pPr>
              <w:widowControl w:val="0"/>
              <w:spacing w:before="0" w:line="240" w:lineRule="auto"/>
              <w:jc w:val="center"/>
              <w:rPr>
                <w:rFonts w:ascii="Arial" w:cs="Arial" w:eastAsia="Arial" w:hAnsi="Arial"/>
                <w:color w:val="000000"/>
                <w:sz w:val="18"/>
                <w:szCs w:val="18"/>
              </w:rPr>
            </w:pPr>
            <w:hyperlink r:id="rId38">
              <w:r w:rsidDel="00000000" w:rsidR="00000000" w:rsidRPr="00000000">
                <w:rPr>
                  <w:rFonts w:ascii="Arial" w:cs="Arial" w:eastAsia="Arial" w:hAnsi="Arial"/>
                  <w:color w:val="1155cc"/>
                  <w:sz w:val="18"/>
                  <w:szCs w:val="18"/>
                  <w:u w:val="single"/>
                  <w:rtl w:val="0"/>
                </w:rPr>
                <w:t xml:space="preserve">www.shsd360.org</w:t>
              </w:r>
            </w:hyperlink>
            <w:r w:rsidDel="00000000" w:rsidR="00000000" w:rsidRPr="00000000">
              <w:rPr>
                <w:rtl w:val="0"/>
              </w:rPr>
            </w:r>
          </w:p>
          <w:p w:rsidR="00000000" w:rsidDel="00000000" w:rsidP="00000000" w:rsidRDefault="00000000" w:rsidRPr="00000000" w14:paraId="0000007B">
            <w:pPr>
              <w:widowControl w:val="0"/>
              <w:spacing w:before="0" w:line="240" w:lineRule="auto"/>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7C">
      <w:pPr>
        <w:spacing w:before="0" w:line="276" w:lineRule="auto"/>
        <w:jc w:val="center"/>
        <w:rPr/>
      </w:pPr>
      <w:r w:rsidDel="00000000" w:rsidR="00000000" w:rsidRPr="00000000">
        <w:rPr>
          <w:rtl w:val="0"/>
        </w:rPr>
      </w:r>
    </w:p>
    <w:p w:rsidR="00000000" w:rsidDel="00000000" w:rsidP="00000000" w:rsidRDefault="00000000" w:rsidRPr="00000000" w14:paraId="0000007D">
      <w:pPr>
        <w:spacing w:before="0" w:line="276" w:lineRule="auto"/>
        <w:jc w:val="center"/>
        <w:rPr/>
      </w:pPr>
      <w:r w:rsidDel="00000000" w:rsidR="00000000" w:rsidRPr="00000000">
        <w:rPr>
          <w:rtl w:val="0"/>
        </w:rPr>
      </w:r>
    </w:p>
    <w:sectPr>
      <w:headerReference r:id="rId39" w:type="first"/>
      <w:footerReference r:id="rId40" w:type="first"/>
      <w:pgSz w:h="12240" w:w="158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w:font w:name="Covered By Your Grace">
    <w:embedRegular w:fontKey="{00000000-0000-0000-0000-000000000000}" r:id="rId1" w:subsetted="0"/>
  </w:font>
  <w:font w:name="Source Code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swald">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20" w:line="240" w:lineRule="auto"/>
    </w:pPr>
    <w:rPr>
      <w:rFonts w:ascii="Oswald" w:cs="Oswald" w:eastAsia="Oswald" w:hAnsi="Oswald"/>
      <w:color w:val="424242"/>
      <w:sz w:val="36"/>
      <w:szCs w:val="36"/>
    </w:rPr>
  </w:style>
  <w:style w:type="paragraph" w:styleId="Heading2">
    <w:name w:val="heading 2"/>
    <w:basedOn w:val="Normal"/>
    <w:next w:val="Normal"/>
    <w:pPr>
      <w:spacing w:line="240" w:lineRule="auto"/>
      <w:jc w:val="center"/>
    </w:pPr>
    <w:rPr>
      <w:rFonts w:ascii="Oswald" w:cs="Oswald" w:eastAsia="Oswald" w:hAnsi="Oswald"/>
      <w:color w:val="000000"/>
      <w:sz w:val="32"/>
      <w:szCs w:val="32"/>
    </w:rPr>
  </w:style>
  <w:style w:type="paragraph" w:styleId="Heading3">
    <w:name w:val="heading 3"/>
    <w:basedOn w:val="Normal"/>
    <w:next w:val="Normal"/>
    <w:pPr>
      <w:spacing w:before="0" w:lineRule="auto"/>
    </w:pPr>
    <w:rPr>
      <w:i w:val="1"/>
      <w:color w:val="e31c60"/>
      <w:sz w:val="20"/>
      <w:szCs w:val="20"/>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pPr>
    <w:rPr>
      <w:rFonts w:ascii="Oswald" w:cs="Oswald" w:eastAsia="Oswald" w:hAnsi="Oswald"/>
      <w:color w:val="424242"/>
      <w:sz w:val="104"/>
      <w:szCs w:val="104"/>
    </w:rPr>
  </w:style>
  <w:style w:type="paragraph" w:styleId="Subtitle">
    <w:name w:val="Subtitle"/>
    <w:basedOn w:val="Normal"/>
    <w:next w:val="Normal"/>
    <w:pPr>
      <w:spacing w:before="0" w:lineRule="auto"/>
      <w:jc w:val="center"/>
    </w:pPr>
    <w:rPr>
      <w:rFonts w:ascii="Covered By Your Grace" w:cs="Covered By Your Grace" w:eastAsia="Covered By Your Grace" w:hAnsi="Covered By Your Grace"/>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consciousdiscipline.com/free-resources/" TargetMode="External"/><Relationship Id="rId22" Type="http://schemas.openxmlformats.org/officeDocument/2006/relationships/hyperlink" Target="https://casel.org/covid-resources/" TargetMode="External"/><Relationship Id="rId21" Type="http://schemas.openxmlformats.org/officeDocument/2006/relationships/hyperlink" Target="http://www.gonoodle.com" TargetMode="External"/><Relationship Id="rId24" Type="http://schemas.openxmlformats.org/officeDocument/2006/relationships/hyperlink" Target="https://www.brainpop.com/health/"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9.png"/><Relationship Id="rId25" Type="http://schemas.openxmlformats.org/officeDocument/2006/relationships/hyperlink" Target="https://www.commonsense.org/education/toolkit/social-emotional-learning" TargetMode="External"/><Relationship Id="rId28" Type="http://schemas.openxmlformats.org/officeDocument/2006/relationships/hyperlink" Target="https://www.calm.com/blog/take-a-deep-breath?utm_source=lifecycle&amp;utm_medium=email&amp;utm_campaign=difficult_times_nonsubs_031720" TargetMode="External"/><Relationship Id="rId27" Type="http://schemas.openxmlformats.org/officeDocument/2006/relationships/hyperlink" Target="https://www.cdc.gov/childrenindisasters/helping-children-cope.html"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7.png"/><Relationship Id="rId7" Type="http://schemas.openxmlformats.org/officeDocument/2006/relationships/image" Target="media/image10.png"/><Relationship Id="rId8" Type="http://schemas.openxmlformats.org/officeDocument/2006/relationships/hyperlink" Target="http://www.suicidepreventionlifeline.org" TargetMode="External"/><Relationship Id="rId31" Type="http://schemas.openxmlformats.org/officeDocument/2006/relationships/hyperlink" Target="https://www.healthychildren.org/English/family-life/Media/Pages/Talking-To-Children-About-Tragedies-and-Other-News-Events.aspx" TargetMode="External"/><Relationship Id="rId30" Type="http://schemas.openxmlformats.org/officeDocument/2006/relationships/hyperlink" Target="https://www.pbs.org/parents/thrive/how-to-talk-to-your-kids-about-coronavirus" TargetMode="External"/><Relationship Id="rId11" Type="http://schemas.openxmlformats.org/officeDocument/2006/relationships/hyperlink" Target="http://www.thorntontownship.com" TargetMode="External"/><Relationship Id="rId33" Type="http://schemas.openxmlformats.org/officeDocument/2006/relationships/image" Target="media/image4.png"/><Relationship Id="rId10" Type="http://schemas.openxmlformats.org/officeDocument/2006/relationships/hyperlink" Target="http://www.dhs.state.il.us" TargetMode="External"/><Relationship Id="rId32" Type="http://schemas.openxmlformats.org/officeDocument/2006/relationships/hyperlink" Target="http://www.emotionalabsc.com" TargetMode="External"/><Relationship Id="rId13" Type="http://schemas.openxmlformats.org/officeDocument/2006/relationships/hyperlink" Target="http://www.restorationministries.net" TargetMode="External"/><Relationship Id="rId35" Type="http://schemas.openxmlformats.org/officeDocument/2006/relationships/image" Target="media/image8.png"/><Relationship Id="rId12" Type="http://schemas.openxmlformats.org/officeDocument/2006/relationships/hyperlink" Target="https://www.homelessshelterdirectory.org/cgi-bin/id/cityfoodbanks.cgi?city=South%20Holland&amp;state=IL" TargetMode="External"/><Relationship Id="rId34" Type="http://schemas.openxmlformats.org/officeDocument/2006/relationships/hyperlink" Target="http://www.fosteringresilience.com/7cs.php" TargetMode="External"/><Relationship Id="rId15" Type="http://schemas.openxmlformats.org/officeDocument/2006/relationships/hyperlink" Target="http://www.crisistextline.org" TargetMode="External"/><Relationship Id="rId37" Type="http://schemas.openxmlformats.org/officeDocument/2006/relationships/image" Target="media/image1.png"/><Relationship Id="rId14" Type="http://schemas.openxmlformats.org/officeDocument/2006/relationships/hyperlink" Target="http://www.samhsa.gov" TargetMode="External"/><Relationship Id="rId36" Type="http://schemas.openxmlformats.org/officeDocument/2006/relationships/hyperlink" Target="https://www.pbs.org/parents/thrive/seven-tips-for-practicing-positive-discipline" TargetMode="External"/><Relationship Id="rId17" Type="http://schemas.openxmlformats.org/officeDocument/2006/relationships/image" Target="media/image3.png"/><Relationship Id="rId39" Type="http://schemas.openxmlformats.org/officeDocument/2006/relationships/header" Target="header1.xml"/><Relationship Id="rId16" Type="http://schemas.openxmlformats.org/officeDocument/2006/relationships/hyperlink" Target="http://www.kidshealth.org" TargetMode="External"/><Relationship Id="rId38" Type="http://schemas.openxmlformats.org/officeDocument/2006/relationships/hyperlink" Target="http://www.shsd360.org" TargetMode="External"/><Relationship Id="rId19" Type="http://schemas.openxmlformats.org/officeDocument/2006/relationships/hyperlink" Target="https://consciousdiscipline.com/about/parents/" TargetMode="External"/><Relationship Id="rId18" Type="http://schemas.openxmlformats.org/officeDocument/2006/relationships/hyperlink" Target="http://www.shsd360.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 Id="rId2" Type="http://schemas.openxmlformats.org/officeDocument/2006/relationships/font" Target="fonts/SourceCodePro-regular.ttf"/><Relationship Id="rId3" Type="http://schemas.openxmlformats.org/officeDocument/2006/relationships/font" Target="fonts/SourceCodePro-bold.ttf"/><Relationship Id="rId4" Type="http://schemas.openxmlformats.org/officeDocument/2006/relationships/font" Target="fonts/SourceCodePro-italic.ttf"/><Relationship Id="rId5" Type="http://schemas.openxmlformats.org/officeDocument/2006/relationships/font" Target="fonts/SourceCodePro-boldItalic.ttf"/><Relationship Id="rId6" Type="http://schemas.openxmlformats.org/officeDocument/2006/relationships/font" Target="fonts/Oswald-regular.ttf"/><Relationship Id="rId7"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